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540CC" w14:textId="77777777" w:rsidR="005C0C32" w:rsidRPr="00D3733F" w:rsidRDefault="005C0C32" w:rsidP="005C0C32">
      <w:pPr>
        <w:rPr>
          <w:szCs w:val="16"/>
        </w:rPr>
      </w:pPr>
    </w:p>
    <w:p w14:paraId="2443B8FD" w14:textId="77777777" w:rsidR="005C0C32" w:rsidRPr="00600E6E" w:rsidRDefault="005C0C32" w:rsidP="00483092">
      <w:pPr>
        <w:pStyle w:val="Nadpis3"/>
        <w:numPr>
          <w:ilvl w:val="0"/>
          <w:numId w:val="0"/>
        </w:numPr>
        <w:spacing w:before="0" w:after="0"/>
        <w:ind w:left="-142"/>
        <w:jc w:val="center"/>
        <w:rPr>
          <w:rFonts w:ascii="Calibri" w:hAnsi="Calibri" w:cs="Calibri"/>
          <w:sz w:val="40"/>
          <w:szCs w:val="40"/>
        </w:rPr>
      </w:pPr>
      <w:r w:rsidRPr="00600E6E">
        <w:rPr>
          <w:rFonts w:ascii="Calibri" w:hAnsi="Calibri" w:cs="Calibri"/>
          <w:sz w:val="40"/>
          <w:szCs w:val="40"/>
        </w:rPr>
        <w:t xml:space="preserve">ZADANIE </w:t>
      </w:r>
      <w:r w:rsidR="00B75284" w:rsidRPr="00600E6E">
        <w:rPr>
          <w:rFonts w:ascii="Calibri" w:hAnsi="Calibri" w:cs="Calibri"/>
          <w:caps/>
          <w:sz w:val="40"/>
          <w:szCs w:val="40"/>
        </w:rPr>
        <w:t>ZÁVEREČNEJ</w:t>
      </w:r>
      <w:r w:rsidRPr="00600E6E">
        <w:rPr>
          <w:rFonts w:ascii="Calibri" w:hAnsi="Calibri" w:cs="Calibri"/>
          <w:sz w:val="40"/>
          <w:szCs w:val="40"/>
        </w:rPr>
        <w:t xml:space="preserve"> PRÁCE</w:t>
      </w:r>
    </w:p>
    <w:p w14:paraId="551C8472" w14:textId="77777777" w:rsidR="005C0C32" w:rsidRPr="00D3733F" w:rsidRDefault="005C0C32" w:rsidP="00B86310">
      <w:pPr>
        <w:rPr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86"/>
        <w:gridCol w:w="1601"/>
        <w:gridCol w:w="4484"/>
      </w:tblGrid>
      <w:tr w:rsidR="00F0561F" w14:paraId="36F4D74A" w14:textId="77777777" w:rsidTr="00F0561F">
        <w:tc>
          <w:tcPr>
            <w:tcW w:w="2660" w:type="dxa"/>
            <w:shd w:val="clear" w:color="auto" w:fill="auto"/>
          </w:tcPr>
          <w:p w14:paraId="4211EEA4" w14:textId="2DC9D951" w:rsidR="00B75284" w:rsidRDefault="00B75284" w:rsidP="00AF759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Meno priezvisko, titul:    </w:t>
            </w:r>
          </w:p>
        </w:tc>
        <w:tc>
          <w:tcPr>
            <w:tcW w:w="6627" w:type="dxa"/>
            <w:gridSpan w:val="2"/>
            <w:shd w:val="clear" w:color="auto" w:fill="auto"/>
          </w:tcPr>
          <w:p w14:paraId="44FCF2A1" w14:textId="33A2CED2" w:rsidR="00B75284" w:rsidRDefault="00CF3819" w:rsidP="00DE2CDE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Iger Tiger, </w:t>
            </w:r>
            <w:r w:rsidR="00270672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Bc</w:t>
            </w:r>
          </w:p>
        </w:tc>
      </w:tr>
      <w:tr w:rsidR="00F0561F" w14:paraId="1EB4CDF6" w14:textId="77777777" w:rsidTr="00F0561F">
        <w:tc>
          <w:tcPr>
            <w:tcW w:w="2660" w:type="dxa"/>
            <w:shd w:val="clear" w:color="auto" w:fill="auto"/>
          </w:tcPr>
          <w:p w14:paraId="69F412B0" w14:textId="77777777" w:rsidR="00B75284" w:rsidRDefault="00B75284" w:rsidP="00AF759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Študijný odbor:</w:t>
            </w:r>
          </w:p>
        </w:tc>
        <w:tc>
          <w:tcPr>
            <w:tcW w:w="6627" w:type="dxa"/>
            <w:gridSpan w:val="2"/>
            <w:shd w:val="clear" w:color="auto" w:fill="auto"/>
          </w:tcPr>
          <w:p w14:paraId="537DDDDA" w14:textId="7E8D90C0" w:rsidR="00B75284" w:rsidRDefault="00600E6E" w:rsidP="00AF7590">
            <w:pPr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="00E30690">
              <w:rPr>
                <w:rFonts w:ascii="Calibri" w:hAnsi="Calibri" w:cs="Calibri"/>
                <w:sz w:val="22"/>
                <w:szCs w:val="22"/>
              </w:rPr>
              <w:t>trojárstvo</w:t>
            </w:r>
          </w:p>
        </w:tc>
      </w:tr>
      <w:tr w:rsidR="00F0561F" w14:paraId="6ACAF992" w14:textId="77777777" w:rsidTr="00F0561F">
        <w:tc>
          <w:tcPr>
            <w:tcW w:w="2660" w:type="dxa"/>
            <w:shd w:val="clear" w:color="auto" w:fill="auto"/>
          </w:tcPr>
          <w:p w14:paraId="194E2113" w14:textId="77777777" w:rsidR="00B75284" w:rsidRDefault="00B75284" w:rsidP="00AF759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Študijný program:</w:t>
            </w:r>
          </w:p>
        </w:tc>
        <w:tc>
          <w:tcPr>
            <w:tcW w:w="6627" w:type="dxa"/>
            <w:gridSpan w:val="2"/>
            <w:shd w:val="clear" w:color="auto" w:fill="auto"/>
          </w:tcPr>
          <w:p w14:paraId="65578D0C" w14:textId="2DB9FD6F" w:rsidR="00B75284" w:rsidRDefault="00CF3819" w:rsidP="00AF7590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automatizované výrobné systémy</w:t>
            </w:r>
          </w:p>
        </w:tc>
      </w:tr>
      <w:tr w:rsidR="00F0561F" w14:paraId="4E8076B6" w14:textId="77777777" w:rsidTr="00F0561F">
        <w:tc>
          <w:tcPr>
            <w:tcW w:w="2660" w:type="dxa"/>
            <w:shd w:val="clear" w:color="auto" w:fill="auto"/>
          </w:tcPr>
          <w:p w14:paraId="07D54BAE" w14:textId="00C0C287" w:rsidR="00B75284" w:rsidRDefault="002367D9" w:rsidP="00AF759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Názov diplomovej</w:t>
            </w:r>
            <w:r w:rsidR="00F0561F">
              <w:rPr>
                <w:rFonts w:ascii="Calibri" w:hAnsi="Calibri" w:cs="Calibri"/>
                <w:sz w:val="22"/>
                <w:szCs w:val="22"/>
              </w:rPr>
              <w:t xml:space="preserve"> (bakalárskej)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práce:</w:t>
            </w:r>
          </w:p>
        </w:tc>
        <w:tc>
          <w:tcPr>
            <w:tcW w:w="6627" w:type="dxa"/>
            <w:gridSpan w:val="2"/>
            <w:shd w:val="clear" w:color="auto" w:fill="auto"/>
          </w:tcPr>
          <w:p w14:paraId="7A6C5338" w14:textId="25AB793E" w:rsidR="00546EBC" w:rsidRDefault="00F0561F" w:rsidP="001D5F17">
            <w:pPr>
              <w:ind w:right="-282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X</w:t>
            </w:r>
            <w:r w:rsidR="00600E6E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xxxxxxx</w:t>
            </w:r>
          </w:p>
          <w:p w14:paraId="1CC50C95" w14:textId="663A2DD4" w:rsidR="00F0561F" w:rsidRDefault="00F0561F" w:rsidP="001D5F17">
            <w:pPr>
              <w:ind w:right="-282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...................</w:t>
            </w:r>
          </w:p>
        </w:tc>
      </w:tr>
      <w:tr w:rsidR="00F0561F" w14:paraId="52452955" w14:textId="77777777" w:rsidTr="00F0561F">
        <w:tc>
          <w:tcPr>
            <w:tcW w:w="2660" w:type="dxa"/>
            <w:shd w:val="clear" w:color="auto" w:fill="auto"/>
          </w:tcPr>
          <w:p w14:paraId="31570201" w14:textId="6D63D557" w:rsidR="00B75284" w:rsidRDefault="00483092" w:rsidP="00D3733F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Ev. č</w:t>
            </w:r>
            <w:r w:rsidR="002367D9">
              <w:rPr>
                <w:rFonts w:ascii="Calibri" w:hAnsi="Calibri" w:cs="Calibri"/>
                <w:sz w:val="22"/>
                <w:szCs w:val="22"/>
              </w:rPr>
              <w:t>íslo práce:</w:t>
            </w:r>
          </w:p>
        </w:tc>
        <w:tc>
          <w:tcPr>
            <w:tcW w:w="6627" w:type="dxa"/>
            <w:gridSpan w:val="2"/>
            <w:shd w:val="clear" w:color="auto" w:fill="auto"/>
          </w:tcPr>
          <w:p w14:paraId="71F4AAB0" w14:textId="2F54452F" w:rsidR="00B75284" w:rsidRDefault="00CF3819" w:rsidP="00D3733F">
            <w:pPr>
              <w:spacing w:before="120"/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(priradí katedra)</w:t>
            </w:r>
            <w:r w:rsidR="0014627F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    </w:t>
            </w:r>
          </w:p>
        </w:tc>
      </w:tr>
      <w:tr w:rsidR="00F0561F" w14:paraId="72C383A8" w14:textId="77777777" w:rsidTr="00F0561F">
        <w:tc>
          <w:tcPr>
            <w:tcW w:w="2660" w:type="dxa"/>
            <w:shd w:val="clear" w:color="auto" w:fill="auto"/>
          </w:tcPr>
          <w:p w14:paraId="424F8469" w14:textId="77777777" w:rsidR="00B75284" w:rsidRDefault="002367D9" w:rsidP="00AF759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Jazyk záverečnej práce:</w:t>
            </w:r>
          </w:p>
        </w:tc>
        <w:tc>
          <w:tcPr>
            <w:tcW w:w="6627" w:type="dxa"/>
            <w:gridSpan w:val="2"/>
            <w:shd w:val="clear" w:color="auto" w:fill="auto"/>
          </w:tcPr>
          <w:p w14:paraId="7F978483" w14:textId="77777777" w:rsidR="00B75284" w:rsidRDefault="002367D9" w:rsidP="00AF7590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slovenský</w:t>
            </w:r>
          </w:p>
        </w:tc>
      </w:tr>
      <w:tr w:rsidR="002367D9" w14:paraId="20D03FF4" w14:textId="77777777" w:rsidTr="00F0561F">
        <w:tc>
          <w:tcPr>
            <w:tcW w:w="0" w:type="auto"/>
            <w:gridSpan w:val="3"/>
            <w:shd w:val="clear" w:color="auto" w:fill="auto"/>
          </w:tcPr>
          <w:p w14:paraId="51E3CEAA" w14:textId="77777777" w:rsidR="002367D9" w:rsidRDefault="002367D9" w:rsidP="00600E6E">
            <w:pPr>
              <w:spacing w:before="24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Anotácia:</w:t>
            </w:r>
          </w:p>
          <w:p w14:paraId="76366BBE" w14:textId="674911F6" w:rsidR="00600E6E" w:rsidRDefault="00AC3C41" w:rsidP="00CF3819">
            <w:pPr>
              <w:ind w:firstLine="431"/>
              <w:jc w:val="both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Diplomová práca je riešená ako súčasť grantového projektu VEGA 1/0398/19 s názvom „Štúdium progresívnych sekundárnych hliníkových zliatin na odliatky pre automobilový priemysel“. Cieľom </w:t>
            </w:r>
            <w:r w:rsidR="001D3990">
              <w:rPr>
                <w:rFonts w:ascii="Calibri" w:hAnsi="Calibri" w:cs="Calibri"/>
                <w:color w:val="FF0000"/>
              </w:rPr>
              <w:t xml:space="preserve">práce </w:t>
            </w:r>
            <w:r>
              <w:rPr>
                <w:rFonts w:ascii="Calibri" w:hAnsi="Calibri" w:cs="Calibri"/>
                <w:color w:val="FF0000"/>
              </w:rPr>
              <w:t xml:space="preserve">je </w:t>
            </w:r>
            <w:r w:rsidR="001D3990">
              <w:rPr>
                <w:rFonts w:ascii="Calibri" w:hAnsi="Calibri" w:cs="Calibri"/>
                <w:color w:val="FF0000"/>
              </w:rPr>
              <w:t>stanoviť</w:t>
            </w:r>
            <w:r>
              <w:rPr>
                <w:rFonts w:ascii="Calibri" w:hAnsi="Calibri" w:cs="Calibri"/>
                <w:color w:val="FF0000"/>
              </w:rPr>
              <w:t xml:space="preserve"> vplyv Mn na únavovú </w:t>
            </w:r>
            <w:r w:rsidR="001D3990">
              <w:rPr>
                <w:rFonts w:ascii="Calibri" w:hAnsi="Calibri" w:cs="Calibri"/>
                <w:color w:val="FF0000"/>
              </w:rPr>
              <w:t>odolnosť sekundárnej Al-zliatiny AlSi7Mg0,6 s vyšším obsahom železe (0,75 a 1,2 hm%). Popísané a kvantifikované budú zmeny vybraných štruktúrnych parametrov (eutektický Si, Fe-fázy); nameraná únavová odolnosť (S-N krivky); fraktografická analýza lomových plôch po skúškach na únavu a vyhodnotená korózna odolnosť vzoriek pomocou rýchleho AUDI testu.</w:t>
            </w:r>
          </w:p>
        </w:tc>
      </w:tr>
      <w:tr w:rsidR="00D3733F" w14:paraId="1C011501" w14:textId="77777777" w:rsidTr="00F0561F">
        <w:tc>
          <w:tcPr>
            <w:tcW w:w="0" w:type="auto"/>
            <w:gridSpan w:val="3"/>
            <w:shd w:val="clear" w:color="auto" w:fill="auto"/>
          </w:tcPr>
          <w:p w14:paraId="01E2A2CC" w14:textId="77777777" w:rsidR="00D3733F" w:rsidRDefault="00D3733F" w:rsidP="00D3733F">
            <w:pPr>
              <w:spacing w:before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Pokyny pre vypracovanie:</w:t>
            </w:r>
          </w:p>
          <w:p w14:paraId="131FD297" w14:textId="77777777" w:rsidR="00D3733F" w:rsidRDefault="00D3733F" w:rsidP="00D3733F">
            <w:pPr>
              <w:numPr>
                <w:ilvl w:val="0"/>
                <w:numId w:val="5"/>
              </w:numPr>
              <w:ind w:left="284" w:hanging="284"/>
              <w:jc w:val="both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Štruktúrna analýza sekundárnej zliatiny AlSi7Mg0,6 s obsahom železa 0,75 a 1,2 hm. %, bez a s prídavkom mangánu;</w:t>
            </w:r>
          </w:p>
          <w:p w14:paraId="46DE987D" w14:textId="77777777" w:rsidR="00D3733F" w:rsidRDefault="00D3733F" w:rsidP="00D3733F">
            <w:pPr>
              <w:numPr>
                <w:ilvl w:val="0"/>
                <w:numId w:val="5"/>
              </w:numPr>
              <w:ind w:left="284" w:hanging="284"/>
              <w:jc w:val="both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Kvantitatívna analýza železitých intermetalických fáz a liacich defektov;</w:t>
            </w:r>
          </w:p>
          <w:p w14:paraId="648CBEA3" w14:textId="77777777" w:rsidR="00D3733F" w:rsidRDefault="00D3733F" w:rsidP="00D3733F">
            <w:pPr>
              <w:numPr>
                <w:ilvl w:val="0"/>
                <w:numId w:val="5"/>
              </w:numPr>
              <w:ind w:left="284" w:hanging="284"/>
              <w:jc w:val="both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Stanovenie vplyvu mangánu na zmenu rozmerov a tvaru železitých fáz, liacich defektov v závislosti od obsahu železa; </w:t>
            </w:r>
          </w:p>
          <w:p w14:paraId="15FC5F76" w14:textId="77777777" w:rsidR="00D3733F" w:rsidRDefault="00D3733F" w:rsidP="00D3733F">
            <w:pPr>
              <w:numPr>
                <w:ilvl w:val="0"/>
                <w:numId w:val="5"/>
              </w:numPr>
              <w:ind w:left="284" w:hanging="284"/>
              <w:jc w:val="both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Stanovenie vplyvu mangánu na koróznu odolnosť a únavové vlastnosti hliníkovej zliatiny AlSi7Mg0,6 s vyšším obsahom železa.</w:t>
            </w:r>
          </w:p>
          <w:p w14:paraId="6BBF1121" w14:textId="2C0CD58A" w:rsidR="00600E6E" w:rsidRPr="00CF3819" w:rsidRDefault="00D3733F" w:rsidP="00CF3819">
            <w:pPr>
              <w:numPr>
                <w:ilvl w:val="0"/>
                <w:numId w:val="5"/>
              </w:numPr>
              <w:ind w:left="284" w:hanging="28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FF0000"/>
              </w:rPr>
              <w:t>Diskusia výsledkov a</w:t>
            </w:r>
            <w:r w:rsidR="00600E6E">
              <w:rPr>
                <w:rFonts w:ascii="Calibri" w:hAnsi="Calibri" w:cs="Calibri"/>
                <w:color w:val="FF0000"/>
              </w:rPr>
              <w:t> </w:t>
            </w:r>
            <w:r>
              <w:rPr>
                <w:rFonts w:ascii="Calibri" w:hAnsi="Calibri" w:cs="Calibri"/>
                <w:color w:val="FF0000"/>
              </w:rPr>
              <w:t>záver</w:t>
            </w:r>
          </w:p>
        </w:tc>
      </w:tr>
      <w:tr w:rsidR="00D3733F" w14:paraId="70F83594" w14:textId="77777777" w:rsidTr="00F0561F">
        <w:tc>
          <w:tcPr>
            <w:tcW w:w="0" w:type="auto"/>
            <w:gridSpan w:val="3"/>
            <w:shd w:val="clear" w:color="auto" w:fill="auto"/>
          </w:tcPr>
          <w:p w14:paraId="17FE3D9D" w14:textId="60FC9FEE" w:rsidR="00D3733F" w:rsidRDefault="00D3733F" w:rsidP="00D3733F">
            <w:pPr>
              <w:spacing w:before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Zoznam od</w:t>
            </w:r>
            <w:r w:rsidR="00F0561F">
              <w:rPr>
                <w:rFonts w:ascii="Calibri" w:hAnsi="Calibri" w:cs="Calibri"/>
                <w:b/>
                <w:sz w:val="22"/>
                <w:szCs w:val="22"/>
              </w:rPr>
              <w:t>porúčanej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literatúry:</w:t>
            </w:r>
          </w:p>
          <w:p w14:paraId="0F8E5DBF" w14:textId="77777777" w:rsidR="00D3733F" w:rsidRDefault="00D3733F" w:rsidP="00600E6E">
            <w:pPr>
              <w:numPr>
                <w:ilvl w:val="0"/>
                <w:numId w:val="3"/>
              </w:numPr>
              <w:tabs>
                <w:tab w:val="clear" w:pos="840"/>
              </w:tabs>
              <w:spacing w:before="40"/>
              <w:ind w:left="284" w:hanging="284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MICHNA, Š., a i., 2005. Encyklopedie hliníku. Prešov: Adin, s. r. o.. ISBN 80-89041-88-4.</w:t>
            </w:r>
          </w:p>
          <w:p w14:paraId="63AF1438" w14:textId="77777777" w:rsidR="00D3733F" w:rsidRDefault="00D3733F" w:rsidP="00600E6E">
            <w:pPr>
              <w:numPr>
                <w:ilvl w:val="0"/>
                <w:numId w:val="3"/>
              </w:numPr>
              <w:tabs>
                <w:tab w:val="clear" w:pos="840"/>
              </w:tabs>
              <w:spacing w:before="40"/>
              <w:ind w:left="284" w:hanging="284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TOTTEN, G. E., et al., 2018. Encyclopedia of Aluminum and Its Alloys. Boca Raton: CRC Press. </w:t>
            </w:r>
            <w:r>
              <w:rPr>
                <w:rFonts w:ascii="Calibri" w:hAnsi="Calibri" w:cs="Calibri"/>
                <w:color w:val="FF0000"/>
              </w:rPr>
              <w:br/>
              <w:t>ISBN 978-1-4665-1080-7</w:t>
            </w:r>
          </w:p>
          <w:p w14:paraId="1822B9A2" w14:textId="77777777" w:rsidR="00D3733F" w:rsidRDefault="00D3733F" w:rsidP="00600E6E">
            <w:pPr>
              <w:numPr>
                <w:ilvl w:val="0"/>
                <w:numId w:val="3"/>
              </w:numPr>
              <w:tabs>
                <w:tab w:val="clear" w:pos="840"/>
              </w:tabs>
              <w:spacing w:before="40"/>
              <w:ind w:left="284" w:hanging="28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FF0000"/>
              </w:rPr>
              <w:t>vedecké články z problematiky riešenej DP</w:t>
            </w:r>
            <w:r>
              <w:rPr>
                <w:rFonts w:ascii="Calibri" w:hAnsi="Calibri" w:cs="Calibri"/>
              </w:rPr>
              <w:t xml:space="preserve"> </w:t>
            </w:r>
          </w:p>
          <w:p w14:paraId="33E4F0D7" w14:textId="4A78F358" w:rsidR="00600E6E" w:rsidRDefault="00600E6E" w:rsidP="00CF3819">
            <w:pPr>
              <w:spacing w:before="40"/>
              <w:ind w:left="28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3733F" w14:paraId="36EE6866" w14:textId="77777777" w:rsidTr="00F0561F">
        <w:tc>
          <w:tcPr>
            <w:tcW w:w="0" w:type="auto"/>
            <w:gridSpan w:val="3"/>
            <w:shd w:val="clear" w:color="auto" w:fill="auto"/>
          </w:tcPr>
          <w:p w14:paraId="184C01D1" w14:textId="77800D78" w:rsidR="00D3733F" w:rsidRDefault="00D3733F" w:rsidP="00600E6E">
            <w:pPr>
              <w:spacing w:before="2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Dátum odovzdania práce: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="00600E6E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>1</w:t>
            </w:r>
            <w:r w:rsidR="00CF3819">
              <w:rPr>
                <w:rFonts w:ascii="Calibri" w:hAnsi="Calibri" w:cs="Calibri"/>
                <w:color w:val="FF0000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>.</w:t>
            </w:r>
            <w:r w:rsidR="0048309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>5.</w:t>
            </w:r>
            <w:r w:rsidR="0048309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="00600E6E">
              <w:rPr>
                <w:rFonts w:ascii="Calibri" w:hAnsi="Calibri" w:cs="Calibri"/>
                <w:color w:val="FF0000"/>
                <w:sz w:val="22"/>
                <w:szCs w:val="22"/>
              </w:rPr>
              <w:t>2023</w:t>
            </w:r>
          </w:p>
        </w:tc>
      </w:tr>
      <w:tr w:rsidR="00D3733F" w14:paraId="3629174B" w14:textId="77777777" w:rsidTr="00F0561F">
        <w:tc>
          <w:tcPr>
            <w:tcW w:w="0" w:type="auto"/>
            <w:gridSpan w:val="3"/>
            <w:shd w:val="clear" w:color="auto" w:fill="auto"/>
          </w:tcPr>
          <w:p w14:paraId="4EC6A808" w14:textId="60D6766C" w:rsidR="00D3733F" w:rsidRDefault="00D3733F" w:rsidP="00D3733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Rozsah práce: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  <w:t xml:space="preserve">              50 </w:t>
            </w:r>
            <w:r>
              <w:rPr>
                <w:rFonts w:ascii="Calibri" w:hAnsi="Calibri" w:cs="Calibri"/>
                <w:sz w:val="22"/>
                <w:szCs w:val="22"/>
              </w:rPr>
              <w:sym w:font="Times New Roman" w:char="00F7"/>
            </w:r>
            <w:r>
              <w:rPr>
                <w:rFonts w:ascii="Calibri" w:hAnsi="Calibri" w:cs="Calibri"/>
                <w:sz w:val="22"/>
                <w:szCs w:val="22"/>
              </w:rPr>
              <w:t xml:space="preserve"> 70 strán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D3733F" w14:paraId="2FDA73B8" w14:textId="77777777" w:rsidTr="00F0561F">
        <w:tc>
          <w:tcPr>
            <w:tcW w:w="0" w:type="auto"/>
            <w:gridSpan w:val="3"/>
            <w:shd w:val="clear" w:color="auto" w:fill="auto"/>
          </w:tcPr>
          <w:p w14:paraId="30971A58" w14:textId="55F53A96" w:rsidR="00D3733F" w:rsidRDefault="00D3733F" w:rsidP="00D3733F">
            <w:pPr>
              <w:tabs>
                <w:tab w:val="left" w:pos="1134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Vedúci/a záverečnej práce: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ab/>
            </w:r>
            <w:r w:rsidR="00600E6E">
              <w:rPr>
                <w:rFonts w:ascii="Calibri" w:hAnsi="Calibri" w:cs="Calibri"/>
                <w:bCs/>
                <w:color w:val="FF0000"/>
                <w:spacing w:val="-3"/>
                <w:sz w:val="22"/>
                <w:szCs w:val="22"/>
              </w:rPr>
              <w:t>xxxxxx</w:t>
            </w:r>
          </w:p>
        </w:tc>
      </w:tr>
      <w:tr w:rsidR="00D3733F" w14:paraId="7BEF5D20" w14:textId="77777777" w:rsidTr="00F0561F">
        <w:tc>
          <w:tcPr>
            <w:tcW w:w="0" w:type="auto"/>
            <w:gridSpan w:val="3"/>
            <w:shd w:val="clear" w:color="auto" w:fill="auto"/>
          </w:tcPr>
          <w:p w14:paraId="66F91033" w14:textId="525FB964" w:rsidR="00D3733F" w:rsidRDefault="00D3733F" w:rsidP="00D3733F">
            <w:pPr>
              <w:tabs>
                <w:tab w:val="left" w:pos="1134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Konzultant/ka:            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ab/>
            </w:r>
            <w:r>
              <w:rPr>
                <w:rFonts w:ascii="Calibri" w:hAnsi="Calibri" w:cs="Calibri"/>
                <w:b/>
                <w:sz w:val="22"/>
                <w:szCs w:val="22"/>
              </w:rPr>
              <w:tab/>
            </w:r>
            <w:r w:rsidR="00600E6E">
              <w:rPr>
                <w:rFonts w:ascii="Calibri" w:hAnsi="Calibri" w:cs="Calibri"/>
                <w:color w:val="FF0000"/>
                <w:sz w:val="22"/>
                <w:szCs w:val="22"/>
              </w:rPr>
              <w:t>xxxxxx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</w:t>
            </w:r>
          </w:p>
        </w:tc>
      </w:tr>
      <w:tr w:rsidR="00D3733F" w14:paraId="37687803" w14:textId="77777777" w:rsidTr="00F0561F">
        <w:tc>
          <w:tcPr>
            <w:tcW w:w="0" w:type="auto"/>
            <w:gridSpan w:val="3"/>
            <w:shd w:val="clear" w:color="auto" w:fill="auto"/>
          </w:tcPr>
          <w:p w14:paraId="149F1EAC" w14:textId="77777777" w:rsidR="00D3733F" w:rsidRDefault="00D3733F" w:rsidP="00D3733F">
            <w:pPr>
              <w:tabs>
                <w:tab w:val="left" w:pos="1134"/>
              </w:tabs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D3733F" w14:paraId="38A1DC7E" w14:textId="77777777" w:rsidTr="00F0561F">
        <w:tc>
          <w:tcPr>
            <w:tcW w:w="0" w:type="auto"/>
            <w:gridSpan w:val="3"/>
            <w:shd w:val="clear" w:color="auto" w:fill="auto"/>
          </w:tcPr>
          <w:p w14:paraId="127549EE" w14:textId="1C56A43D" w:rsidR="00D3733F" w:rsidRDefault="00D3733F" w:rsidP="00D3733F">
            <w:pPr>
              <w:tabs>
                <w:tab w:val="left" w:pos="1134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 Žiline: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00E6E" w:rsidRPr="00CF3819">
              <w:rPr>
                <w:rFonts w:ascii="Calibri" w:hAnsi="Calibri" w:cs="Calibri"/>
                <w:color w:val="FF0000"/>
                <w:sz w:val="22"/>
                <w:szCs w:val="22"/>
              </w:rPr>
              <w:t>26. 10. 2022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F0561F" w14:paraId="295481E0" w14:textId="77777777" w:rsidTr="00CF3819">
        <w:trPr>
          <w:trHeight w:val="881"/>
        </w:trPr>
        <w:tc>
          <w:tcPr>
            <w:tcW w:w="4615" w:type="dxa"/>
            <w:gridSpan w:val="2"/>
            <w:shd w:val="clear" w:color="auto" w:fill="auto"/>
          </w:tcPr>
          <w:p w14:paraId="68E4CAC2" w14:textId="48040EE8" w:rsidR="00D3733F" w:rsidRDefault="00D3733F" w:rsidP="00F0561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</w:t>
            </w:r>
          </w:p>
        </w:tc>
        <w:tc>
          <w:tcPr>
            <w:tcW w:w="4672" w:type="dxa"/>
            <w:shd w:val="clear" w:color="auto" w:fill="auto"/>
          </w:tcPr>
          <w:p w14:paraId="0ADE1397" w14:textId="5445E7B4" w:rsidR="00D3733F" w:rsidRDefault="00CF3819" w:rsidP="00CF3819">
            <w:pPr>
              <w:spacing w:before="240"/>
              <w:jc w:val="center"/>
              <w:rPr>
                <w:rFonts w:ascii="Calibri" w:hAnsi="Calibri" w:cs="Calibri"/>
                <w:bCs/>
                <w:spacing w:val="-3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pacing w:val="-3"/>
                <w:sz w:val="22"/>
                <w:szCs w:val="22"/>
              </w:rPr>
              <w:t>prof. Dr. Ing. Ivan Kuric</w:t>
            </w:r>
          </w:p>
          <w:p w14:paraId="52FF5B0A" w14:textId="54507260" w:rsidR="00D3733F" w:rsidRDefault="00D3733F" w:rsidP="00F0561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vedúc</w:t>
            </w:r>
            <w:r w:rsidR="00F0561F">
              <w:rPr>
                <w:rFonts w:ascii="Calibri" w:hAnsi="Calibri" w:cs="Calibri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katedry</w:t>
            </w:r>
            <w:r w:rsidR="00CF3819">
              <w:rPr>
                <w:rFonts w:ascii="Calibri" w:hAnsi="Calibri" w:cs="Calibri"/>
                <w:sz w:val="22"/>
                <w:szCs w:val="22"/>
              </w:rPr>
              <w:t>/ garant ŠP</w:t>
            </w:r>
          </w:p>
        </w:tc>
      </w:tr>
    </w:tbl>
    <w:p w14:paraId="2A072FCA" w14:textId="77777777" w:rsidR="00D3733F" w:rsidRPr="00F0561F" w:rsidRDefault="00D3733F" w:rsidP="00D3733F">
      <w:pPr>
        <w:jc w:val="both"/>
        <w:rPr>
          <w:rFonts w:ascii="Calibri" w:hAnsi="Calibri" w:cs="Calibri"/>
          <w:sz w:val="10"/>
          <w:szCs w:val="6"/>
        </w:rPr>
      </w:pPr>
    </w:p>
    <w:sectPr w:rsidR="00D3733F" w:rsidRPr="00F0561F" w:rsidSect="00483092">
      <w:headerReference w:type="default" r:id="rId7"/>
      <w:pgSz w:w="11906" w:h="16838"/>
      <w:pgMar w:top="1134" w:right="1134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0455C" w14:textId="77777777" w:rsidR="00647103" w:rsidRDefault="00647103" w:rsidP="00483092">
      <w:r>
        <w:separator/>
      </w:r>
    </w:p>
  </w:endnote>
  <w:endnote w:type="continuationSeparator" w:id="0">
    <w:p w14:paraId="041491C0" w14:textId="77777777" w:rsidR="00647103" w:rsidRDefault="00647103" w:rsidP="0048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E49F6" w14:textId="77777777" w:rsidR="00647103" w:rsidRDefault="00647103" w:rsidP="00483092">
      <w:r>
        <w:separator/>
      </w:r>
    </w:p>
  </w:footnote>
  <w:footnote w:type="continuationSeparator" w:id="0">
    <w:p w14:paraId="63E5ED4D" w14:textId="77777777" w:rsidR="00647103" w:rsidRDefault="00647103" w:rsidP="00483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2" w:type="dxa"/>
      <w:tblLook w:val="04A0" w:firstRow="1" w:lastRow="0" w:firstColumn="1" w:lastColumn="0" w:noHBand="0" w:noVBand="1"/>
    </w:tblPr>
    <w:tblGrid>
      <w:gridCol w:w="4767"/>
      <w:gridCol w:w="4555"/>
    </w:tblGrid>
    <w:tr w:rsidR="00483092" w:rsidRPr="00483092" w14:paraId="3955F0E4" w14:textId="77777777" w:rsidTr="00600E6E">
      <w:tc>
        <w:tcPr>
          <w:tcW w:w="0" w:type="auto"/>
          <w:shd w:val="clear" w:color="auto" w:fill="auto"/>
        </w:tcPr>
        <w:p w14:paraId="2B9EC510" w14:textId="77777777" w:rsidR="00483092" w:rsidRPr="00600E6E" w:rsidRDefault="00483092" w:rsidP="00483092">
          <w:pPr>
            <w:rPr>
              <w:rFonts w:ascii="Calibri" w:hAnsi="Calibri" w:cs="Calibri"/>
              <w:b/>
              <w:sz w:val="22"/>
              <w:szCs w:val="22"/>
            </w:rPr>
          </w:pPr>
          <w:r w:rsidRPr="00600E6E">
            <w:rPr>
              <w:rFonts w:ascii="Calibri" w:hAnsi="Calibri" w:cs="Calibri"/>
              <w:b/>
              <w:sz w:val="22"/>
              <w:szCs w:val="22"/>
            </w:rPr>
            <w:t>ŽILINSKÁ UNIVERZITA V ŽILINE</w:t>
          </w:r>
        </w:p>
        <w:p w14:paraId="04FAB0E3" w14:textId="77777777" w:rsidR="00483092" w:rsidRPr="00600E6E" w:rsidRDefault="00483092" w:rsidP="00483092">
          <w:pPr>
            <w:rPr>
              <w:rFonts w:ascii="Calibri" w:hAnsi="Calibri" w:cs="Calibri"/>
              <w:b/>
            </w:rPr>
          </w:pPr>
          <w:r w:rsidRPr="00600E6E">
            <w:rPr>
              <w:rFonts w:ascii="Calibri" w:hAnsi="Calibri" w:cs="Calibri"/>
              <w:b/>
            </w:rPr>
            <w:t xml:space="preserve">Strojnícka fakulta </w:t>
          </w:r>
        </w:p>
        <w:p w14:paraId="20609F2D" w14:textId="52385A71" w:rsidR="00483092" w:rsidRPr="00483092" w:rsidRDefault="00CF3819" w:rsidP="00483092">
          <w:pPr>
            <w:rPr>
              <w:rFonts w:ascii="Calibri" w:hAnsi="Calibri" w:cs="Calibri"/>
              <w:b/>
              <w:sz w:val="24"/>
              <w:szCs w:val="24"/>
            </w:rPr>
          </w:pPr>
          <w:r w:rsidRPr="00623B28">
            <w:rPr>
              <w:rFonts w:ascii="Calibri" w:hAnsi="Calibri" w:cs="Calibri"/>
              <w:b/>
            </w:rPr>
            <w:t>Katedra automatizácie a výrobných systémov</w:t>
          </w:r>
          <w:r w:rsidR="00483092" w:rsidRPr="00600E6E">
            <w:rPr>
              <w:rFonts w:ascii="Calibri" w:hAnsi="Calibri" w:cs="Calibri"/>
              <w:b/>
            </w:rPr>
            <w:br/>
            <w:t>Akademický rok:</w:t>
          </w:r>
          <w:r w:rsidR="00483092" w:rsidRPr="00600E6E">
            <w:rPr>
              <w:rFonts w:ascii="Calibri" w:hAnsi="Calibri" w:cs="Calibri"/>
            </w:rPr>
            <w:t xml:space="preserve">  </w:t>
          </w:r>
          <w:r w:rsidR="00483092" w:rsidRPr="00600E6E">
            <w:rPr>
              <w:rFonts w:ascii="Calibri" w:hAnsi="Calibri" w:cs="Calibri"/>
              <w:b/>
              <w:color w:val="FF0000"/>
            </w:rPr>
            <w:t>20</w:t>
          </w:r>
          <w:r w:rsidR="00F0561F">
            <w:rPr>
              <w:rFonts w:ascii="Calibri" w:hAnsi="Calibri" w:cs="Calibri"/>
              <w:b/>
              <w:color w:val="FF0000"/>
            </w:rPr>
            <w:t>22</w:t>
          </w:r>
          <w:r w:rsidR="00483092" w:rsidRPr="00600E6E">
            <w:rPr>
              <w:rFonts w:ascii="Calibri" w:hAnsi="Calibri" w:cs="Calibri"/>
              <w:b/>
              <w:color w:val="FF0000"/>
            </w:rPr>
            <w:t>/20</w:t>
          </w:r>
          <w:r w:rsidR="00F0561F">
            <w:rPr>
              <w:rFonts w:ascii="Calibri" w:hAnsi="Calibri" w:cs="Calibri"/>
              <w:b/>
              <w:color w:val="FF0000"/>
            </w:rPr>
            <w:t>23</w:t>
          </w:r>
        </w:p>
      </w:tc>
      <w:tc>
        <w:tcPr>
          <w:tcW w:w="4555" w:type="dxa"/>
          <w:shd w:val="clear" w:color="auto" w:fill="auto"/>
        </w:tcPr>
        <w:p w14:paraId="35C7495B" w14:textId="6C882D13" w:rsidR="00483092" w:rsidRPr="00483092" w:rsidRDefault="00E75FF7" w:rsidP="00483092">
          <w:pPr>
            <w:jc w:val="right"/>
            <w:rPr>
              <w:rFonts w:ascii="Calibri" w:hAnsi="Calibri" w:cs="Calibri"/>
              <w:b/>
              <w:sz w:val="24"/>
              <w:szCs w:val="24"/>
            </w:rPr>
          </w:pPr>
          <w:r>
            <w:rPr>
              <w:noProof/>
              <w:sz w:val="24"/>
              <w:szCs w:val="24"/>
              <w:lang w:eastAsia="sk-SK"/>
            </w:rPr>
            <w:drawing>
              <wp:inline distT="0" distB="0" distL="0" distR="0" wp14:anchorId="4733DC7F" wp14:editId="226735D0">
                <wp:extent cx="628650" cy="619125"/>
                <wp:effectExtent l="0" t="0" r="0" b="0"/>
                <wp:docPr id="1" name="Obrázo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69" t="28584" r="69244" b="2754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732BB71" w14:textId="5536700F" w:rsidR="00483092" w:rsidRDefault="00E75F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A26DABC" wp14:editId="77ECDF10">
              <wp:simplePos x="0" y="0"/>
              <wp:positionH relativeFrom="column">
                <wp:posOffset>0</wp:posOffset>
              </wp:positionH>
              <wp:positionV relativeFrom="paragraph">
                <wp:posOffset>111760</wp:posOffset>
              </wp:positionV>
              <wp:extent cx="582930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5B8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8.8pt;width:45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" strokecolor="#c00000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2"/>
      <w:numFmt w:val="decimal"/>
      <w:pStyle w:val="Nadpis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Nadpis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Nadpis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Nadpis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Nadpis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Nadpis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Nadpis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Nadpis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Nadpis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212122C6"/>
    <w:multiLevelType w:val="hybridMultilevel"/>
    <w:tmpl w:val="BAEA2012"/>
    <w:lvl w:ilvl="0" w:tplc="B824EC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31672"/>
    <w:multiLevelType w:val="hybridMultilevel"/>
    <w:tmpl w:val="D8188ED2"/>
    <w:lvl w:ilvl="0" w:tplc="B95697F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28DC3FC6"/>
    <w:multiLevelType w:val="hybridMultilevel"/>
    <w:tmpl w:val="BAEA2012"/>
    <w:lvl w:ilvl="0" w:tplc="B824EC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C6240"/>
    <w:multiLevelType w:val="hybridMultilevel"/>
    <w:tmpl w:val="0C5C801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EF2FE0"/>
    <w:multiLevelType w:val="singleLevel"/>
    <w:tmpl w:val="7222F3AA"/>
    <w:lvl w:ilvl="0">
      <w:start w:val="1"/>
      <w:numFmt w:val="decimal"/>
      <w:pStyle w:val="literatura"/>
      <w:lvlText w:val="[%1]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0"/>
      </w:rPr>
    </w:lvl>
  </w:abstractNum>
  <w:num w:numId="1" w16cid:durableId="1424380019">
    <w:abstractNumId w:val="0"/>
  </w:num>
  <w:num w:numId="2" w16cid:durableId="204218405">
    <w:abstractNumId w:val="5"/>
  </w:num>
  <w:num w:numId="3" w16cid:durableId="328023167">
    <w:abstractNumId w:val="2"/>
  </w:num>
  <w:num w:numId="4" w16cid:durableId="768547172">
    <w:abstractNumId w:val="4"/>
  </w:num>
  <w:num w:numId="5" w16cid:durableId="1919318271">
    <w:abstractNumId w:val="1"/>
  </w:num>
  <w:num w:numId="6" w16cid:durableId="168108293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LQwNzAzNLOwNDM2MDNX0lEKTi0uzszPAykwrAUA52GaZywAAAA="/>
  </w:docVars>
  <w:rsids>
    <w:rsidRoot w:val="006F545B"/>
    <w:rsid w:val="000039EC"/>
    <w:rsid w:val="00026925"/>
    <w:rsid w:val="00037B95"/>
    <w:rsid w:val="000452B1"/>
    <w:rsid w:val="000475BC"/>
    <w:rsid w:val="00081153"/>
    <w:rsid w:val="00095E14"/>
    <w:rsid w:val="000A28CC"/>
    <w:rsid w:val="000A3400"/>
    <w:rsid w:val="000A44B9"/>
    <w:rsid w:val="000B0F83"/>
    <w:rsid w:val="000B3E32"/>
    <w:rsid w:val="000C7505"/>
    <w:rsid w:val="000F52E4"/>
    <w:rsid w:val="001114EA"/>
    <w:rsid w:val="00124988"/>
    <w:rsid w:val="0012683D"/>
    <w:rsid w:val="0014627F"/>
    <w:rsid w:val="0016267E"/>
    <w:rsid w:val="001C61D8"/>
    <w:rsid w:val="001D3990"/>
    <w:rsid w:val="001D5F17"/>
    <w:rsid w:val="001E0ACF"/>
    <w:rsid w:val="0020173D"/>
    <w:rsid w:val="00211EFB"/>
    <w:rsid w:val="00225986"/>
    <w:rsid w:val="00231E9D"/>
    <w:rsid w:val="0023443B"/>
    <w:rsid w:val="002367D9"/>
    <w:rsid w:val="002427A1"/>
    <w:rsid w:val="00247AD5"/>
    <w:rsid w:val="00250128"/>
    <w:rsid w:val="00252287"/>
    <w:rsid w:val="0026088F"/>
    <w:rsid w:val="00270672"/>
    <w:rsid w:val="0027111E"/>
    <w:rsid w:val="002878B1"/>
    <w:rsid w:val="00291DCA"/>
    <w:rsid w:val="002A0650"/>
    <w:rsid w:val="002A2370"/>
    <w:rsid w:val="002A7F2B"/>
    <w:rsid w:val="002C299F"/>
    <w:rsid w:val="002D1ADF"/>
    <w:rsid w:val="002F56B0"/>
    <w:rsid w:val="003003E5"/>
    <w:rsid w:val="00305F0F"/>
    <w:rsid w:val="0031177C"/>
    <w:rsid w:val="00313B21"/>
    <w:rsid w:val="00333A15"/>
    <w:rsid w:val="003404B1"/>
    <w:rsid w:val="00343B64"/>
    <w:rsid w:val="003657F5"/>
    <w:rsid w:val="003815F7"/>
    <w:rsid w:val="003A2FC7"/>
    <w:rsid w:val="003B4930"/>
    <w:rsid w:val="003B7AD1"/>
    <w:rsid w:val="003C5D38"/>
    <w:rsid w:val="003E7911"/>
    <w:rsid w:val="003F40AD"/>
    <w:rsid w:val="004316A4"/>
    <w:rsid w:val="00450E83"/>
    <w:rsid w:val="00454F05"/>
    <w:rsid w:val="00463C0C"/>
    <w:rsid w:val="00470845"/>
    <w:rsid w:val="00480F23"/>
    <w:rsid w:val="00483092"/>
    <w:rsid w:val="00494198"/>
    <w:rsid w:val="004B3727"/>
    <w:rsid w:val="004B3C31"/>
    <w:rsid w:val="004B7440"/>
    <w:rsid w:val="004C628D"/>
    <w:rsid w:val="004F2536"/>
    <w:rsid w:val="004F2A26"/>
    <w:rsid w:val="004F41A7"/>
    <w:rsid w:val="00530F35"/>
    <w:rsid w:val="00541356"/>
    <w:rsid w:val="0054616E"/>
    <w:rsid w:val="00546EBC"/>
    <w:rsid w:val="0056250A"/>
    <w:rsid w:val="005827AC"/>
    <w:rsid w:val="005A3938"/>
    <w:rsid w:val="005A5341"/>
    <w:rsid w:val="005C0C32"/>
    <w:rsid w:val="005C2290"/>
    <w:rsid w:val="00600E6E"/>
    <w:rsid w:val="006030CC"/>
    <w:rsid w:val="006071C6"/>
    <w:rsid w:val="00615F6E"/>
    <w:rsid w:val="00617D68"/>
    <w:rsid w:val="00621E29"/>
    <w:rsid w:val="00630395"/>
    <w:rsid w:val="0064343A"/>
    <w:rsid w:val="00647103"/>
    <w:rsid w:val="006512BA"/>
    <w:rsid w:val="00657756"/>
    <w:rsid w:val="00666D5F"/>
    <w:rsid w:val="00674AB9"/>
    <w:rsid w:val="0068406C"/>
    <w:rsid w:val="00684539"/>
    <w:rsid w:val="0069582A"/>
    <w:rsid w:val="006D5DF1"/>
    <w:rsid w:val="006F545B"/>
    <w:rsid w:val="0070032F"/>
    <w:rsid w:val="00752645"/>
    <w:rsid w:val="007A4683"/>
    <w:rsid w:val="007D7EA8"/>
    <w:rsid w:val="007E2C1B"/>
    <w:rsid w:val="007F114B"/>
    <w:rsid w:val="007F2D8C"/>
    <w:rsid w:val="00803363"/>
    <w:rsid w:val="00806FA7"/>
    <w:rsid w:val="00807854"/>
    <w:rsid w:val="00831A2B"/>
    <w:rsid w:val="00860F31"/>
    <w:rsid w:val="00874568"/>
    <w:rsid w:val="0089214E"/>
    <w:rsid w:val="008A1B44"/>
    <w:rsid w:val="008A442C"/>
    <w:rsid w:val="008A452D"/>
    <w:rsid w:val="008B11FF"/>
    <w:rsid w:val="008C1DBF"/>
    <w:rsid w:val="008D2F2A"/>
    <w:rsid w:val="008E0DBB"/>
    <w:rsid w:val="008E2CFC"/>
    <w:rsid w:val="0090051A"/>
    <w:rsid w:val="00912820"/>
    <w:rsid w:val="009179A0"/>
    <w:rsid w:val="009340A5"/>
    <w:rsid w:val="009467E3"/>
    <w:rsid w:val="0095418E"/>
    <w:rsid w:val="00962DE4"/>
    <w:rsid w:val="00972C7C"/>
    <w:rsid w:val="009B431D"/>
    <w:rsid w:val="009B7614"/>
    <w:rsid w:val="009C56B0"/>
    <w:rsid w:val="009D7D36"/>
    <w:rsid w:val="009E3F5B"/>
    <w:rsid w:val="009F701E"/>
    <w:rsid w:val="00A12272"/>
    <w:rsid w:val="00A233E8"/>
    <w:rsid w:val="00A44EA7"/>
    <w:rsid w:val="00A51965"/>
    <w:rsid w:val="00A72915"/>
    <w:rsid w:val="00A87805"/>
    <w:rsid w:val="00A945E3"/>
    <w:rsid w:val="00A95A91"/>
    <w:rsid w:val="00AA4216"/>
    <w:rsid w:val="00AB6D8D"/>
    <w:rsid w:val="00AC3C41"/>
    <w:rsid w:val="00AC641A"/>
    <w:rsid w:val="00AD62B8"/>
    <w:rsid w:val="00AD6A41"/>
    <w:rsid w:val="00AE72FB"/>
    <w:rsid w:val="00AF227D"/>
    <w:rsid w:val="00AF4260"/>
    <w:rsid w:val="00AF5476"/>
    <w:rsid w:val="00AF7590"/>
    <w:rsid w:val="00B00276"/>
    <w:rsid w:val="00B17348"/>
    <w:rsid w:val="00B35948"/>
    <w:rsid w:val="00B610BB"/>
    <w:rsid w:val="00B6230F"/>
    <w:rsid w:val="00B75284"/>
    <w:rsid w:val="00B86310"/>
    <w:rsid w:val="00B902AE"/>
    <w:rsid w:val="00BB2DD7"/>
    <w:rsid w:val="00BC57E8"/>
    <w:rsid w:val="00BE4F9F"/>
    <w:rsid w:val="00C019A5"/>
    <w:rsid w:val="00C06800"/>
    <w:rsid w:val="00C11ACB"/>
    <w:rsid w:val="00C13F75"/>
    <w:rsid w:val="00C15215"/>
    <w:rsid w:val="00C36727"/>
    <w:rsid w:val="00C375CC"/>
    <w:rsid w:val="00C37853"/>
    <w:rsid w:val="00C41F56"/>
    <w:rsid w:val="00CA500F"/>
    <w:rsid w:val="00CD338F"/>
    <w:rsid w:val="00CF3819"/>
    <w:rsid w:val="00CF38CC"/>
    <w:rsid w:val="00D3733F"/>
    <w:rsid w:val="00D5582F"/>
    <w:rsid w:val="00D56FE3"/>
    <w:rsid w:val="00D72B8C"/>
    <w:rsid w:val="00D82A59"/>
    <w:rsid w:val="00D84098"/>
    <w:rsid w:val="00DB0237"/>
    <w:rsid w:val="00DB65A2"/>
    <w:rsid w:val="00DD3351"/>
    <w:rsid w:val="00DE0D11"/>
    <w:rsid w:val="00DE2CDE"/>
    <w:rsid w:val="00DF20E3"/>
    <w:rsid w:val="00DF31C8"/>
    <w:rsid w:val="00DF6A32"/>
    <w:rsid w:val="00E11694"/>
    <w:rsid w:val="00E2408B"/>
    <w:rsid w:val="00E26018"/>
    <w:rsid w:val="00E30690"/>
    <w:rsid w:val="00E33FB1"/>
    <w:rsid w:val="00E4371C"/>
    <w:rsid w:val="00E517B2"/>
    <w:rsid w:val="00E52109"/>
    <w:rsid w:val="00E75FF7"/>
    <w:rsid w:val="00E804F3"/>
    <w:rsid w:val="00E831CD"/>
    <w:rsid w:val="00EB02AE"/>
    <w:rsid w:val="00EB08F1"/>
    <w:rsid w:val="00EB2B0D"/>
    <w:rsid w:val="00ED62C1"/>
    <w:rsid w:val="00EF1485"/>
    <w:rsid w:val="00F0561F"/>
    <w:rsid w:val="00F072EF"/>
    <w:rsid w:val="00F073C7"/>
    <w:rsid w:val="00F169CF"/>
    <w:rsid w:val="00F2294D"/>
    <w:rsid w:val="00F4498A"/>
    <w:rsid w:val="00F85390"/>
    <w:rsid w:val="00F87D0A"/>
    <w:rsid w:val="00F96799"/>
    <w:rsid w:val="00FE22E1"/>
    <w:rsid w:val="00FF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FB593F"/>
  <w15:chartTrackingRefBased/>
  <w15:docId w15:val="{BE7B14FB-780A-4F74-8DE9-C14DA94C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lang w:eastAsia="cs-CZ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y"/>
    <w:next w:val="Normlny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y"/>
    <w:next w:val="Normlny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y"/>
    <w:next w:val="Normlny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Pr>
      <w:color w:val="FF0000"/>
      <w:sz w:val="24"/>
    </w:rPr>
  </w:style>
  <w:style w:type="paragraph" w:styleId="Nzov">
    <w:name w:val="Title"/>
    <w:basedOn w:val="Normlny"/>
    <w:qFormat/>
    <w:rsid w:val="004B7440"/>
    <w:pPr>
      <w:jc w:val="center"/>
    </w:pPr>
    <w:rPr>
      <w:b/>
      <w:sz w:val="24"/>
    </w:rPr>
  </w:style>
  <w:style w:type="paragraph" w:styleId="Zkladntext2">
    <w:name w:val="Body Text 2"/>
    <w:basedOn w:val="Normlny"/>
    <w:rsid w:val="004B7440"/>
    <w:pPr>
      <w:spacing w:after="120" w:line="480" w:lineRule="auto"/>
    </w:pPr>
  </w:style>
  <w:style w:type="paragraph" w:styleId="Zarkazkladnhotextu2">
    <w:name w:val="Body Text Indent 2"/>
    <w:basedOn w:val="Normlny"/>
    <w:rsid w:val="00480F23"/>
    <w:pPr>
      <w:spacing w:after="120" w:line="480" w:lineRule="auto"/>
      <w:ind w:left="283"/>
    </w:pPr>
  </w:style>
  <w:style w:type="paragraph" w:styleId="Zarkazkladnhotextu">
    <w:name w:val="Body Text Indent"/>
    <w:basedOn w:val="Normlny"/>
    <w:rsid w:val="00480F23"/>
    <w:pPr>
      <w:spacing w:after="120"/>
      <w:ind w:left="283"/>
    </w:pPr>
  </w:style>
  <w:style w:type="table" w:styleId="Mriekatabuky">
    <w:name w:val="Table Grid"/>
    <w:basedOn w:val="Normlnatabuka"/>
    <w:rsid w:val="0091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y"/>
    <w:rsid w:val="00D84098"/>
    <w:pPr>
      <w:spacing w:after="120"/>
    </w:pPr>
    <w:rPr>
      <w:sz w:val="16"/>
      <w:szCs w:val="16"/>
    </w:rPr>
  </w:style>
  <w:style w:type="character" w:styleId="Hypertextovprepojenie">
    <w:name w:val="Hyperlink"/>
    <w:rsid w:val="00D84098"/>
    <w:rPr>
      <w:color w:val="0000FF"/>
      <w:u w:val="single"/>
    </w:rPr>
  </w:style>
  <w:style w:type="paragraph" w:customStyle="1" w:styleId="FR1">
    <w:name w:val="FR1"/>
    <w:rsid w:val="00D72B8C"/>
    <w:pPr>
      <w:widowControl w:val="0"/>
      <w:autoSpaceDE w:val="0"/>
      <w:autoSpaceDN w:val="0"/>
      <w:adjustRightInd w:val="0"/>
      <w:spacing w:before="420"/>
      <w:jc w:val="center"/>
    </w:pPr>
    <w:rPr>
      <w:rFonts w:ascii="Arial" w:hAnsi="Arial" w:cs="Arial"/>
      <w:sz w:val="28"/>
      <w:szCs w:val="28"/>
      <w:lang w:eastAsia="cs-CZ"/>
    </w:rPr>
  </w:style>
  <w:style w:type="paragraph" w:customStyle="1" w:styleId="literatura">
    <w:name w:val="literatura"/>
    <w:basedOn w:val="Normlny"/>
    <w:rsid w:val="005C0C32"/>
    <w:pPr>
      <w:numPr>
        <w:numId w:val="2"/>
      </w:numPr>
      <w:spacing w:after="60"/>
      <w:jc w:val="both"/>
    </w:pPr>
  </w:style>
  <w:style w:type="paragraph" w:styleId="Textbubliny">
    <w:name w:val="Balloon Text"/>
    <w:basedOn w:val="Normlny"/>
    <w:link w:val="TextbublinyChar"/>
    <w:rsid w:val="00A95A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95A91"/>
    <w:rPr>
      <w:rFonts w:ascii="Segoe UI" w:hAnsi="Segoe UI" w:cs="Segoe UI"/>
      <w:sz w:val="18"/>
      <w:szCs w:val="18"/>
      <w:lang w:eastAsia="cs-CZ"/>
    </w:rPr>
  </w:style>
  <w:style w:type="paragraph" w:styleId="Hlavika">
    <w:name w:val="header"/>
    <w:basedOn w:val="Normlny"/>
    <w:link w:val="HlavikaChar"/>
    <w:rsid w:val="0048309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483092"/>
    <w:rPr>
      <w:lang w:eastAsia="cs-CZ"/>
    </w:rPr>
  </w:style>
  <w:style w:type="paragraph" w:styleId="Pta">
    <w:name w:val="footer"/>
    <w:basedOn w:val="Normlny"/>
    <w:link w:val="PtaChar"/>
    <w:rsid w:val="00483092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483092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Žilinská univerzita v Žiline, Strojnícka fakulta, Katedra technologického inžinierstva.</vt:lpstr>
    </vt:vector>
  </TitlesOfParts>
  <Company>KTI - obrábanie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Žilinská univerzita v Žiline, Strojnícka fakulta, Katedra technologického inžinierstva.</dc:title>
  <dc:subject/>
  <dc:creator>a aaa</dc:creator>
  <cp:keywords/>
  <cp:lastModifiedBy>Tomáš Dodok</cp:lastModifiedBy>
  <cp:revision>3</cp:revision>
  <cp:lastPrinted>2022-10-10T10:52:00Z</cp:lastPrinted>
  <dcterms:created xsi:type="dcterms:W3CDTF">2023-03-15T14:12:00Z</dcterms:created>
  <dcterms:modified xsi:type="dcterms:W3CDTF">2023-03-15T14:13:00Z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b4da9543632872f8ab000719c49254e21da92c539493f138e19b10803ce346f8</vt:lpwstr>
  </property>
</Properties>
</file>